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F2A6" w14:textId="3D04313D" w:rsidR="00642589" w:rsidRPr="007A3E64" w:rsidRDefault="00642589" w:rsidP="00642589">
      <w:pPr>
        <w:spacing w:before="120" w:after="120"/>
        <w:ind w:left="-567" w:right="-569"/>
        <w:jc w:val="both"/>
        <w:rPr>
          <w:rFonts w:ascii="Times New Roman" w:hAnsi="Times New Roman" w:cs="Times New Roman"/>
        </w:rPr>
      </w:pPr>
      <w:r w:rsidRPr="007A3E64">
        <w:rPr>
          <w:rStyle w:val="Pogrubienie"/>
          <w:rFonts w:ascii="Times New Roman" w:hAnsi="Times New Roman" w:cs="Times New Roman"/>
        </w:rPr>
        <w:t xml:space="preserve">Wykaz podmiotów, które w </w:t>
      </w:r>
      <w:r w:rsidRPr="003E2F29">
        <w:rPr>
          <w:rStyle w:val="Pogrubienie"/>
          <w:rFonts w:ascii="Times New Roman" w:hAnsi="Times New Roman" w:cs="Times New Roman"/>
          <w:color w:val="FF0000"/>
          <w:sz w:val="28"/>
          <w:szCs w:val="28"/>
          <w:u w:val="single"/>
        </w:rPr>
        <w:t>202</w:t>
      </w:r>
      <w:r w:rsidR="00D922DF">
        <w:rPr>
          <w:rStyle w:val="Pogrubienie"/>
          <w:rFonts w:ascii="Times New Roman" w:hAnsi="Times New Roman" w:cs="Times New Roman"/>
          <w:color w:val="FF0000"/>
          <w:sz w:val="28"/>
          <w:szCs w:val="28"/>
          <w:u w:val="single"/>
        </w:rPr>
        <w:t>6</w:t>
      </w:r>
      <w:r w:rsidRPr="003E2F29">
        <w:rPr>
          <w:rStyle w:val="Pogrubienie"/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Pr="007A3E64">
        <w:rPr>
          <w:rStyle w:val="Pogrubienie"/>
          <w:rFonts w:ascii="Times New Roman" w:hAnsi="Times New Roman" w:cs="Times New Roman"/>
          <w:color w:val="FF0000"/>
          <w:u w:val="single"/>
        </w:rPr>
        <w:t>r.</w:t>
      </w:r>
      <w:r w:rsidRPr="007A3E64">
        <w:rPr>
          <w:rStyle w:val="Pogrubienie"/>
          <w:rFonts w:ascii="Times New Roman" w:hAnsi="Times New Roman" w:cs="Times New Roman"/>
          <w:color w:val="FF0000"/>
        </w:rPr>
        <w:t xml:space="preserve"> </w:t>
      </w:r>
      <w:r w:rsidRPr="007A3E64">
        <w:rPr>
          <w:rStyle w:val="Pogrubienie"/>
          <w:rFonts w:ascii="Times New Roman" w:hAnsi="Times New Roman" w:cs="Times New Roman"/>
        </w:rPr>
        <w:t>będą wykonywać badania lekarskie kandydatów do szkół</w:t>
      </w:r>
      <w:r w:rsidR="009871A5">
        <w:rPr>
          <w:rStyle w:val="Pogrubienie"/>
          <w:rFonts w:ascii="Times New Roman" w:hAnsi="Times New Roman" w:cs="Times New Roman"/>
        </w:rPr>
        <w:t xml:space="preserve"> ponadpodstawowych</w:t>
      </w:r>
      <w:r w:rsidRPr="007A3E64">
        <w:rPr>
          <w:rStyle w:val="Pogrubienie"/>
          <w:rFonts w:ascii="Times New Roman" w:hAnsi="Times New Roman" w:cs="Times New Roman"/>
        </w:rPr>
        <w:t xml:space="preserve"> lub wyższych i na kwalifikacyjne kursy zawodowe, uczniów tych szkó</w:t>
      </w:r>
      <w:r>
        <w:rPr>
          <w:rStyle w:val="Pogrubienie"/>
          <w:rFonts w:ascii="Times New Roman" w:hAnsi="Times New Roman" w:cs="Times New Roman"/>
        </w:rPr>
        <w:t>ł</w:t>
      </w:r>
      <w:r w:rsidRPr="007A3E64">
        <w:rPr>
          <w:rStyle w:val="Pogrubienie"/>
          <w:rFonts w:ascii="Times New Roman" w:hAnsi="Times New Roman" w:cs="Times New Roman"/>
        </w:rPr>
        <w:t>, studentów, słuchaczy kwalifikacyjnych kursów zawodowych i uczestników studiów doktoranckich, którzy w trakcie praktycznej nauki zawodu lub studiów są narażeni na działanie czynników szkodliwych, uciążliwych lub niebezpiecznych dla zdrowia</w:t>
      </w:r>
      <w:r w:rsidRPr="007A3E64">
        <w:rPr>
          <w:rFonts w:ascii="Times New Roman" w:hAnsi="Times New Roman" w:cs="Times New Roman"/>
        </w:rPr>
        <w:t>.</w:t>
      </w:r>
    </w:p>
    <w:p w14:paraId="7C48A8C9" w14:textId="43838433" w:rsidR="00642589" w:rsidRPr="007A3E64" w:rsidRDefault="00642589" w:rsidP="00642589">
      <w:pPr>
        <w:spacing w:before="120" w:after="120"/>
        <w:ind w:left="-567" w:right="-569"/>
        <w:jc w:val="center"/>
        <w:rPr>
          <w:rFonts w:ascii="Times New Roman" w:hAnsi="Times New Roman" w:cs="Times New Roman"/>
          <w:b/>
          <w:color w:val="FF0000"/>
        </w:rPr>
      </w:pPr>
      <w:r w:rsidRPr="007A3E64">
        <w:rPr>
          <w:rStyle w:val="Pogrubienie"/>
          <w:rFonts w:ascii="Times New Roman" w:hAnsi="Times New Roman" w:cs="Times New Roman"/>
          <w:color w:val="FF0000"/>
        </w:rPr>
        <w:t>BADANIA SĄ WYKONYWANE W POSZCZEGÓLNYCH PLACÓWKACH DO WYCZERPANIA USTALONYCH W UMOWIE LIMITÓW – MAKSYMALNIE DO 3</w:t>
      </w:r>
      <w:r>
        <w:rPr>
          <w:rStyle w:val="Pogrubienie"/>
          <w:rFonts w:ascii="Times New Roman" w:hAnsi="Times New Roman" w:cs="Times New Roman"/>
          <w:color w:val="FF0000"/>
        </w:rPr>
        <w:t>0</w:t>
      </w:r>
      <w:r w:rsidRPr="007A3E64">
        <w:rPr>
          <w:rFonts w:ascii="Times New Roman" w:hAnsi="Times New Roman" w:cs="Times New Roman"/>
          <w:color w:val="FF0000"/>
        </w:rPr>
        <w:t>.</w:t>
      </w:r>
      <w:r w:rsidRPr="007A3E64">
        <w:rPr>
          <w:rFonts w:ascii="Times New Roman" w:hAnsi="Times New Roman" w:cs="Times New Roman"/>
          <w:b/>
          <w:color w:val="FF0000"/>
        </w:rPr>
        <w:t>11.202</w:t>
      </w:r>
      <w:r w:rsidR="00D922DF">
        <w:rPr>
          <w:rFonts w:ascii="Times New Roman" w:hAnsi="Times New Roman" w:cs="Times New Roman"/>
          <w:b/>
          <w:color w:val="FF0000"/>
        </w:rPr>
        <w:t>6</w:t>
      </w:r>
      <w:r w:rsidRPr="007A3E64">
        <w:rPr>
          <w:rFonts w:ascii="Times New Roman" w:hAnsi="Times New Roman" w:cs="Times New Roman"/>
          <w:b/>
          <w:color w:val="FF0000"/>
        </w:rPr>
        <w:t xml:space="preserve"> R.</w:t>
      </w:r>
    </w:p>
    <w:tbl>
      <w:tblPr>
        <w:tblW w:w="10372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7678"/>
      </w:tblGrid>
      <w:tr w:rsidR="00936C7B" w:rsidRPr="00642589" w14:paraId="03B3371C" w14:textId="77777777" w:rsidTr="00642589">
        <w:trPr>
          <w:trHeight w:val="284"/>
        </w:trPr>
        <w:tc>
          <w:tcPr>
            <w:tcW w:w="2694" w:type="dxa"/>
            <w:noWrap/>
            <w:vAlign w:val="center"/>
            <w:hideMark/>
          </w:tcPr>
          <w:p w14:paraId="6BBAB562" w14:textId="77777777" w:rsidR="00936C7B" w:rsidRPr="00642589" w:rsidRDefault="00936C7B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Powiat</w:t>
            </w:r>
          </w:p>
        </w:tc>
        <w:tc>
          <w:tcPr>
            <w:tcW w:w="7678" w:type="dxa"/>
            <w:noWrap/>
            <w:vAlign w:val="center"/>
            <w:hideMark/>
          </w:tcPr>
          <w:p w14:paraId="74CD5142" w14:textId="77777777" w:rsidR="00936C7B" w:rsidRPr="00642589" w:rsidRDefault="00936C7B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Nazwa jednostki</w:t>
            </w:r>
          </w:p>
        </w:tc>
      </w:tr>
      <w:tr w:rsidR="002E0616" w:rsidRPr="00642589" w14:paraId="038D24D5" w14:textId="77777777" w:rsidTr="00642589">
        <w:trPr>
          <w:trHeight w:val="2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D55D077" w14:textId="77777777" w:rsidR="002E0616" w:rsidRPr="00642589" w:rsidRDefault="002E0616" w:rsidP="002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Bieszczadzki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2B2DEA" w14:textId="530D06F1" w:rsidR="002E0616" w:rsidRPr="00D922DF" w:rsidRDefault="00D922DF" w:rsidP="002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D922DF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Brak  ofert</w:t>
            </w:r>
          </w:p>
        </w:tc>
      </w:tr>
      <w:tr w:rsidR="00961FE2" w:rsidRPr="00642589" w14:paraId="076262E6" w14:textId="77777777" w:rsidTr="00642589">
        <w:trPr>
          <w:trHeight w:val="2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8CAA30B" w14:textId="77777777" w:rsidR="00961FE2" w:rsidRPr="00642589" w:rsidRDefault="00961FE2" w:rsidP="002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Brzozowski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136E0" w14:textId="64B8D068" w:rsidR="0021013B" w:rsidRDefault="0021013B" w:rsidP="002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Ośrodek Park Zdrowia Sp. z o. o., 36-230 Domaradz 327</w:t>
            </w:r>
          </w:p>
          <w:p w14:paraId="70DDC884" w14:textId="03219CAF" w:rsidR="00961FE2" w:rsidRPr="00642589" w:rsidRDefault="0021013B" w:rsidP="002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</w:t>
            </w:r>
            <w:proofErr w:type="spellStart"/>
            <w:r w:rsidR="00EA4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pn.</w:t>
            </w:r>
            <w:r w:rsidR="000B03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wt</w:t>
            </w:r>
            <w:proofErr w:type="spellEnd"/>
            <w:r w:rsidR="000B03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., czw. i pt. 1</w:t>
            </w:r>
            <w:r w:rsidR="00EA4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2</w:t>
            </w:r>
            <w:r w:rsidR="000B03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:00-1</w:t>
            </w:r>
            <w:r w:rsidR="00EA41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6</w:t>
            </w:r>
            <w:r w:rsidR="000B03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:00</w:t>
            </w: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)</w:t>
            </w:r>
          </w:p>
        </w:tc>
      </w:tr>
      <w:tr w:rsidR="002E0616" w:rsidRPr="00642589" w14:paraId="487A0C46" w14:textId="77777777" w:rsidTr="00642589">
        <w:trPr>
          <w:trHeight w:val="284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478B73E" w14:textId="77777777" w:rsidR="002E0616" w:rsidRPr="00642589" w:rsidRDefault="002E0616" w:rsidP="002E0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Dębicki</w:t>
            </w:r>
          </w:p>
        </w:tc>
        <w:tc>
          <w:tcPr>
            <w:tcW w:w="7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AAD61" w14:textId="456B7034" w:rsidR="002E0616" w:rsidRPr="00642589" w:rsidRDefault="00BA6AF8" w:rsidP="00006C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Brak ofert</w:t>
            </w:r>
          </w:p>
        </w:tc>
      </w:tr>
      <w:tr w:rsidR="00642589" w:rsidRPr="00642589" w14:paraId="61F2A99B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0D35AF73" w14:textId="77777777" w:rsidR="00642589" w:rsidRPr="00642589" w:rsidRDefault="00642589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Jarosławski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7BCC269F" w14:textId="21191054" w:rsidR="00642589" w:rsidRPr="00642589" w:rsidRDefault="00EA41AD" w:rsidP="001B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Brak ofert</w:t>
            </w:r>
            <w:r w:rsidR="001F2F80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)</w:t>
            </w:r>
          </w:p>
        </w:tc>
      </w:tr>
      <w:tr w:rsidR="00936C7B" w:rsidRPr="00642589" w14:paraId="32432830" w14:textId="77777777" w:rsidTr="00642589">
        <w:trPr>
          <w:trHeight w:val="284"/>
        </w:trPr>
        <w:tc>
          <w:tcPr>
            <w:tcW w:w="2694" w:type="dxa"/>
            <w:vMerge w:val="restart"/>
            <w:shd w:val="clear" w:color="auto" w:fill="FFFFFF" w:themeFill="background1"/>
            <w:noWrap/>
            <w:vAlign w:val="center"/>
          </w:tcPr>
          <w:p w14:paraId="51F3318D" w14:textId="77777777" w:rsidR="00936C7B" w:rsidRPr="00642589" w:rsidRDefault="00936C7B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Jasielski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3C589A75" w14:textId="77777777" w:rsidR="00EA41AD" w:rsidRDefault="00936C7B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Szpital</w:t>
            </w:r>
            <w:r w:rsidR="002E0616"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Specjalistyczny w Jaśle</w:t>
            </w:r>
            <w:r w:rsidR="002E0616"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</w:p>
          <w:p w14:paraId="79C0CD14" w14:textId="09E8A041" w:rsidR="00936C7B" w:rsidRPr="00642589" w:rsidRDefault="00936C7B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ul. Lwowska 22, 38-200 Jasło</w:t>
            </w:r>
          </w:p>
          <w:p w14:paraId="748876D1" w14:textId="77777777" w:rsidR="00936C7B" w:rsidRPr="00642589" w:rsidRDefault="00936C7B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(pn.- pt. 8:00 – 14:00)</w:t>
            </w:r>
          </w:p>
        </w:tc>
      </w:tr>
      <w:tr w:rsidR="00936C7B" w:rsidRPr="00642589" w14:paraId="16F728A5" w14:textId="77777777" w:rsidTr="00642589">
        <w:trPr>
          <w:trHeight w:val="284"/>
        </w:trPr>
        <w:tc>
          <w:tcPr>
            <w:tcW w:w="2694" w:type="dxa"/>
            <w:vMerge/>
            <w:shd w:val="clear" w:color="auto" w:fill="FFFFFF" w:themeFill="background1"/>
            <w:noWrap/>
            <w:vAlign w:val="center"/>
            <w:hideMark/>
          </w:tcPr>
          <w:p w14:paraId="55698171" w14:textId="77777777" w:rsidR="00936C7B" w:rsidRPr="00642589" w:rsidRDefault="00936C7B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6A6BCCE1" w14:textId="77777777" w:rsidR="00BA700F" w:rsidRDefault="00796869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Centrum Opieki Zdrowotnej KEMED Sp. z o. o, </w:t>
            </w:r>
          </w:p>
          <w:p w14:paraId="4B97BB3E" w14:textId="7591836C" w:rsidR="00936C7B" w:rsidRPr="00642589" w:rsidRDefault="00796869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38-200 Jasło, ul. Mickiewicza 108c </w:t>
            </w:r>
            <w:r w:rsidR="00936C7B"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(pn.-pt. 8:00-18:00)</w:t>
            </w:r>
          </w:p>
        </w:tc>
      </w:tr>
      <w:tr w:rsidR="00D922DF" w:rsidRPr="00642589" w14:paraId="4A713E00" w14:textId="77777777" w:rsidTr="002F2321">
        <w:trPr>
          <w:trHeight w:val="1326"/>
        </w:trPr>
        <w:tc>
          <w:tcPr>
            <w:tcW w:w="269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22DF03BB" w14:textId="77777777" w:rsidR="00D922DF" w:rsidRPr="00642589" w:rsidRDefault="00D922DF" w:rsidP="006E66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Krośnieński i Krosno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49EA163D" w14:textId="77777777" w:rsidR="00D922DF" w:rsidRDefault="00D922DF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proofErr w:type="spellStart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Specmed</w:t>
            </w:r>
            <w:proofErr w:type="spellEnd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Sp. z o. o NZOZ Zespół Przychodni i Poradni Specjalistycznych </w:t>
            </w:r>
          </w:p>
          <w:p w14:paraId="346402F8" w14:textId="77777777" w:rsidR="00D922DF" w:rsidRDefault="00D922DF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„Centrum Medyczne Grodzka – Poradnia Medycyny Pracy”, 38-400 Krosno, ul.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 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Grodzka 47a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tel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: 13 43 97 122</w:t>
            </w:r>
          </w:p>
          <w:p w14:paraId="609EE2D7" w14:textId="7BD2B1A4" w:rsidR="00D922DF" w:rsidRPr="00642589" w:rsidRDefault="00D922DF" w:rsidP="00CD4C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(pn.-pt. 7:00-14:35)</w:t>
            </w:r>
          </w:p>
        </w:tc>
      </w:tr>
      <w:tr w:rsidR="00677A0E" w:rsidRPr="00642589" w14:paraId="6005A857" w14:textId="77777777" w:rsidTr="00642589">
        <w:trPr>
          <w:trHeight w:val="284"/>
        </w:trPr>
        <w:tc>
          <w:tcPr>
            <w:tcW w:w="2694" w:type="dxa"/>
            <w:vMerge/>
            <w:shd w:val="clear" w:color="auto" w:fill="FFFFFF" w:themeFill="background1"/>
            <w:vAlign w:val="center"/>
            <w:hideMark/>
          </w:tcPr>
          <w:p w14:paraId="7564756A" w14:textId="77777777" w:rsidR="00677A0E" w:rsidRPr="00642589" w:rsidRDefault="00677A0E" w:rsidP="00677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158F6BE8" w14:textId="77777777" w:rsid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Centrum Usług Medycznych „Eskulap” Sp. z o. o., 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38-400 Krosno, ul. </w:t>
            </w:r>
            <w:proofErr w:type="spellStart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Kletówka</w:t>
            </w:r>
            <w:proofErr w:type="spellEnd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52 </w:t>
            </w:r>
          </w:p>
          <w:p w14:paraId="29F96788" w14:textId="0B173D18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(pn.-pt. 8:00-17:00)</w:t>
            </w:r>
          </w:p>
        </w:tc>
      </w:tr>
      <w:tr w:rsidR="00677A0E" w:rsidRPr="00642589" w14:paraId="53CBEF76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  <w:hideMark/>
          </w:tcPr>
          <w:p w14:paraId="54180CF0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Kolbuszowski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76707881" w14:textId="24A610B8" w:rsidR="00677A0E" w:rsidRPr="00642589" w:rsidRDefault="00D17D29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Brak ofert</w:t>
            </w:r>
          </w:p>
        </w:tc>
      </w:tr>
      <w:tr w:rsidR="00677A0E" w:rsidRPr="00642589" w14:paraId="5331954F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51AE72C9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2C765898" w14:textId="6DA9366F" w:rsidR="00677A0E" w:rsidRPr="00642589" w:rsidRDefault="00D17D29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Brak ofert</w:t>
            </w:r>
          </w:p>
        </w:tc>
      </w:tr>
      <w:tr w:rsidR="00835F0E" w:rsidRPr="00642589" w14:paraId="7CCF36B3" w14:textId="77777777" w:rsidTr="00276455">
        <w:trPr>
          <w:trHeight w:val="1073"/>
        </w:trPr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0802E8CF" w14:textId="63DB27BB" w:rsidR="00835F0E" w:rsidRPr="00642589" w:rsidRDefault="00835F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Leżajski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081084E4" w14:textId="77777777" w:rsidR="00835F0E" w:rsidRDefault="00835F0E" w:rsidP="005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Samodzielny Publiczny Zespół Opieki Zdrowotnej w Leżajsku, </w:t>
            </w:r>
          </w:p>
          <w:p w14:paraId="7B9212DB" w14:textId="5B849337" w:rsidR="00835F0E" w:rsidRDefault="00835F0E" w:rsidP="005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37-300 Leżajsk, ul.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 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Leśna 22 </w:t>
            </w:r>
          </w:p>
          <w:p w14:paraId="72A9F2A9" w14:textId="2DEA4728" w:rsidR="00835F0E" w:rsidRPr="00642589" w:rsidRDefault="00835F0E" w:rsidP="005154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(pn. 14:00 – 16:00, czw. 8:00 – 11:30)</w:t>
            </w:r>
          </w:p>
        </w:tc>
      </w:tr>
      <w:tr w:rsidR="00677A0E" w:rsidRPr="00642589" w14:paraId="7F40FCEB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06C782DD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Lubaczowski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2EF40060" w14:textId="1E4D0F43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KORMED</w:t>
            </w:r>
            <w:r w:rsidR="000B03B0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INWESTYCJE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Sp. z o. o., </w:t>
            </w:r>
          </w:p>
          <w:p w14:paraId="21B1CB2C" w14:textId="77777777" w:rsidR="000B03B0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ul. T. Kościuszki 141/7, 37-600 Lubaczów </w:t>
            </w:r>
          </w:p>
          <w:p w14:paraId="61BF3429" w14:textId="1C41C1BA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(pn. </w:t>
            </w:r>
            <w:r w:rsidR="000B03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- </w:t>
            </w: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pt. 07:00-14:00)</w:t>
            </w:r>
          </w:p>
        </w:tc>
      </w:tr>
      <w:tr w:rsidR="005154B2" w:rsidRPr="00642589" w14:paraId="2AA362FC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  <w:hideMark/>
          </w:tcPr>
          <w:p w14:paraId="7B33BACE" w14:textId="77777777" w:rsidR="005154B2" w:rsidRPr="00642589" w:rsidRDefault="005154B2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Łańcucki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0A925F5C" w14:textId="1D3DAA5E" w:rsidR="005154B2" w:rsidRPr="00642589" w:rsidRDefault="005154B2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Centrum Medyczne w Łańcucie Sp. z o.o., 37-100 Łańcut, ul. Paderewskiego 5 </w:t>
            </w:r>
          </w:p>
          <w:p w14:paraId="2C60FCE7" w14:textId="3FA8AF4B" w:rsidR="005154B2" w:rsidRPr="00642589" w:rsidRDefault="005154B2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(rejestracja: pn. – pt. 07:00-13:00, </w:t>
            </w:r>
          </w:p>
          <w:p w14:paraId="1FD2F167" w14:textId="3B65DADF" w:rsidR="005154B2" w:rsidRPr="00642589" w:rsidRDefault="005154B2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badania w gabinecie zabiegowym pn. – </w:t>
            </w:r>
            <w:r w:rsidR="001519C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pn.-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pt. 07:00 – 09:00,</w:t>
            </w:r>
          </w:p>
          <w:p w14:paraId="7A83BAD4" w14:textId="7A3D770D" w:rsidR="005154B2" w:rsidRPr="00642589" w:rsidRDefault="005154B2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lekarz orzecznik: </w:t>
            </w:r>
            <w:r w:rsidR="001519C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pn. 6:00-13:35, 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wt. 15:30 – 20:00, śr. </w:t>
            </w:r>
            <w:r w:rsidR="001519C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07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:00-1</w:t>
            </w:r>
            <w:r w:rsidR="001519C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4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:30, czw. i pt.: 0</w:t>
            </w:r>
            <w:r w:rsidR="001519C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7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:00 – 1</w:t>
            </w:r>
            <w:r w:rsidR="001519C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4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:3</w:t>
            </w:r>
            <w:r w:rsidR="001519C8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0</w:t>
            </w: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 xml:space="preserve"> </w:t>
            </w:r>
          </w:p>
        </w:tc>
      </w:tr>
      <w:tr w:rsidR="00677A0E" w:rsidRPr="00642589" w14:paraId="0A1336F2" w14:textId="77777777" w:rsidTr="00861AC0">
        <w:trPr>
          <w:trHeight w:val="1003"/>
        </w:trPr>
        <w:tc>
          <w:tcPr>
            <w:tcW w:w="2694" w:type="dxa"/>
            <w:shd w:val="clear" w:color="auto" w:fill="FFFFFF" w:themeFill="background1"/>
            <w:noWrap/>
            <w:vAlign w:val="center"/>
            <w:hideMark/>
          </w:tcPr>
          <w:p w14:paraId="7875E509" w14:textId="7B262665" w:rsidR="00677A0E" w:rsidRPr="00642589" w:rsidRDefault="00861AC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br w:type="page"/>
            </w:r>
            <w:r w:rsidR="00677A0E"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Mielecki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5DE089CC" w14:textId="76E49AEE" w:rsidR="00677A0E" w:rsidRPr="00642589" w:rsidRDefault="00677A0E" w:rsidP="00677A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42589">
              <w:rPr>
                <w:rFonts w:ascii="Times New Roman" w:hAnsi="Times New Roman" w:cs="Times New Roman"/>
              </w:rPr>
              <w:t xml:space="preserve">Medycyna Pracy Aneta </w:t>
            </w:r>
            <w:proofErr w:type="spellStart"/>
            <w:r w:rsidRPr="00642589">
              <w:rPr>
                <w:rFonts w:ascii="Times New Roman" w:hAnsi="Times New Roman" w:cs="Times New Roman"/>
              </w:rPr>
              <w:t>Szwakop</w:t>
            </w:r>
            <w:proofErr w:type="spellEnd"/>
            <w:r w:rsidRPr="00642589">
              <w:rPr>
                <w:rFonts w:ascii="Times New Roman" w:hAnsi="Times New Roman" w:cs="Times New Roman"/>
              </w:rPr>
              <w:t xml:space="preserve"> Specjalistyczna Praktyka Lekarska, </w:t>
            </w:r>
            <w:r w:rsidRPr="00642589">
              <w:rPr>
                <w:rFonts w:ascii="Times New Roman" w:hAnsi="Times New Roman" w:cs="Times New Roman"/>
              </w:rPr>
              <w:br/>
              <w:t>ul. Batorego 13 39-300 Mielec</w:t>
            </w:r>
            <w:r w:rsidRPr="00642589">
              <w:rPr>
                <w:rFonts w:ascii="Times New Roman" w:hAnsi="Times New Roman" w:cs="Times New Roman"/>
              </w:rPr>
              <w:br/>
            </w:r>
            <w:r w:rsidRPr="00642589">
              <w:rPr>
                <w:rFonts w:ascii="Times New Roman" w:hAnsi="Times New Roman" w:cs="Times New Roman"/>
                <w:b/>
                <w:bCs/>
              </w:rPr>
              <w:t>(rezerwacja terminu przez sms na nr tel. 516 280 944 w treści proszę wpisać nazwę szkoły/uczelni oraz kierunek</w:t>
            </w:r>
            <w:r w:rsidR="001519C8">
              <w:rPr>
                <w:rFonts w:ascii="Times New Roman" w:hAnsi="Times New Roman" w:cs="Times New Roman"/>
                <w:b/>
                <w:bCs/>
              </w:rPr>
              <w:t xml:space="preserve"> kształcenia</w:t>
            </w:r>
            <w:r w:rsidRPr="00642589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77A0E" w:rsidRPr="00642589" w14:paraId="04D4579C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  <w:hideMark/>
          </w:tcPr>
          <w:p w14:paraId="1E2FA19B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Niżański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4AED1891" w14:textId="432EAEC1" w:rsidR="00677A0E" w:rsidRPr="00642589" w:rsidRDefault="00D922DF" w:rsidP="00861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Gabinet Chirurgiczny lek. </w:t>
            </w:r>
            <w:r w:rsidR="00835F0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Zbigniew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Mączka  ul. Piłsudskiego 21, 37-420 Rudnik  n/Sanem </w:t>
            </w:r>
            <w:r w:rsidRPr="00CA54F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(pon.: 17:00-20:00, śr.: 17:00-20:00)</w:t>
            </w:r>
          </w:p>
        </w:tc>
      </w:tr>
      <w:tr w:rsidR="00861AC0" w:rsidRPr="00642589" w14:paraId="1D9E06EF" w14:textId="77777777" w:rsidTr="00642589">
        <w:trPr>
          <w:trHeight w:val="502"/>
        </w:trPr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7AB8E5CA" w14:textId="06121AD9" w:rsidR="00861AC0" w:rsidRPr="00642589" w:rsidRDefault="00CF30BD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Przemyski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20AC2EC5" w14:textId="70F2F98D" w:rsidR="001519C8" w:rsidRDefault="001519C8" w:rsidP="0015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Centrum Medyczne Rodzinna Sp.</w:t>
            </w:r>
            <w:r w:rsidR="00835F0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z.o.o. </w:t>
            </w:r>
          </w:p>
          <w:p w14:paraId="088B018E" w14:textId="77777777" w:rsidR="001519C8" w:rsidRDefault="001519C8" w:rsidP="0015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37-700 Przemyśl ul. Adama Mickiewicza 30</w:t>
            </w:r>
          </w:p>
          <w:p w14:paraId="22547876" w14:textId="57C74AB9" w:rsidR="00861AC0" w:rsidRPr="00642589" w:rsidRDefault="001519C8" w:rsidP="001519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66FA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(czw. 12:00 – 14:00)</w:t>
            </w:r>
          </w:p>
        </w:tc>
      </w:tr>
      <w:tr w:rsidR="00677A0E" w:rsidRPr="00642589" w14:paraId="69951EDB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1EEE6970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Przeworski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63D1C5B8" w14:textId="77777777" w:rsidR="001519C8" w:rsidRDefault="00190E7E" w:rsidP="001B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Samodzielny Publiczny Zakład Opieki </w:t>
            </w:r>
            <w:r w:rsidR="001519C8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Zdrowotnej w Przeworsku </w:t>
            </w:r>
          </w:p>
          <w:p w14:paraId="375B36B0" w14:textId="77777777" w:rsidR="00677A0E" w:rsidRDefault="001519C8" w:rsidP="001B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37-200 Przeworsk ul. Szpitalna 16 </w:t>
            </w:r>
          </w:p>
          <w:p w14:paraId="47036DB9" w14:textId="484764A4" w:rsidR="001519C8" w:rsidRPr="001519C8" w:rsidRDefault="001519C8" w:rsidP="001B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1519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(wt.16:00- 19:00, pt. 10:00- 17:00)</w:t>
            </w:r>
          </w:p>
        </w:tc>
      </w:tr>
      <w:tr w:rsidR="00677A0E" w:rsidRPr="00642589" w14:paraId="70C2078C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</w:tcPr>
          <w:p w14:paraId="18CDB0CC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Ropczycko-Sędziszowski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2604318A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Zespół Opieki Zdrowotnej w Ropczycach,</w:t>
            </w:r>
          </w:p>
          <w:p w14:paraId="72FB06F9" w14:textId="02449012" w:rsid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39-100 Ropczyce, ul. Ks. K</w:t>
            </w:r>
            <w:r w:rsidR="003772C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ard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. St</w:t>
            </w:r>
            <w:r w:rsidR="003772C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efana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. Wyszyńskiego 54 </w:t>
            </w:r>
          </w:p>
          <w:p w14:paraId="09ED5427" w14:textId="75AFC3E4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(pn.-pt. 9:00-13:00)</w:t>
            </w:r>
          </w:p>
        </w:tc>
      </w:tr>
      <w:tr w:rsidR="00677A0E" w:rsidRPr="00642589" w14:paraId="63035BAA" w14:textId="77777777" w:rsidTr="00642589">
        <w:trPr>
          <w:trHeight w:val="284"/>
        </w:trPr>
        <w:tc>
          <w:tcPr>
            <w:tcW w:w="2694" w:type="dxa"/>
            <w:vMerge w:val="restart"/>
            <w:shd w:val="clear" w:color="auto" w:fill="FFFFFF" w:themeFill="background1"/>
            <w:noWrap/>
            <w:vAlign w:val="center"/>
          </w:tcPr>
          <w:p w14:paraId="5EA88C94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Sanocki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078B39E3" w14:textId="7B8AC88B" w:rsidR="00642589" w:rsidRPr="00EE5718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E5718">
              <w:rPr>
                <w:rFonts w:ascii="Times New Roman" w:eastAsia="Times New Roman" w:hAnsi="Times New Roman" w:cs="Times New Roman"/>
                <w:lang w:eastAsia="pl-PL"/>
              </w:rPr>
              <w:t xml:space="preserve">Ośrodek Leczniczo Rehabilitacyjny i Medycyny Pracy </w:t>
            </w:r>
            <w:r w:rsidR="000E658F">
              <w:rPr>
                <w:rFonts w:ascii="Times New Roman" w:eastAsia="Times New Roman" w:hAnsi="Times New Roman" w:cs="Times New Roman"/>
                <w:lang w:eastAsia="pl-PL"/>
              </w:rPr>
              <w:t>„</w:t>
            </w:r>
            <w:r w:rsidRPr="00EE5718">
              <w:rPr>
                <w:rFonts w:ascii="Times New Roman" w:eastAsia="Times New Roman" w:hAnsi="Times New Roman" w:cs="Times New Roman"/>
                <w:lang w:eastAsia="pl-PL"/>
              </w:rPr>
              <w:t>Nafta-</w:t>
            </w:r>
            <w:r w:rsidR="000E658F">
              <w:rPr>
                <w:rFonts w:ascii="Times New Roman" w:eastAsia="Times New Roman" w:hAnsi="Times New Roman" w:cs="Times New Roman"/>
                <w:lang w:eastAsia="pl-PL"/>
              </w:rPr>
              <w:t>Med.”</w:t>
            </w:r>
            <w:r w:rsidRPr="00EE5718">
              <w:rPr>
                <w:rFonts w:ascii="Times New Roman" w:eastAsia="Times New Roman" w:hAnsi="Times New Roman" w:cs="Times New Roman"/>
                <w:lang w:eastAsia="pl-PL"/>
              </w:rPr>
              <w:t xml:space="preserve"> Sp. z o.</w:t>
            </w:r>
            <w:r w:rsidR="00642589" w:rsidRPr="00EE571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EE5718">
              <w:rPr>
                <w:rFonts w:ascii="Times New Roman" w:eastAsia="Times New Roman" w:hAnsi="Times New Roman" w:cs="Times New Roman"/>
                <w:lang w:eastAsia="pl-PL"/>
              </w:rPr>
              <w:t xml:space="preserve">o., </w:t>
            </w:r>
            <w:r w:rsidRPr="00EE5718">
              <w:rPr>
                <w:rFonts w:ascii="Times New Roman" w:eastAsia="Times New Roman" w:hAnsi="Times New Roman" w:cs="Times New Roman"/>
                <w:lang w:eastAsia="pl-PL"/>
              </w:rPr>
              <w:br/>
              <w:t xml:space="preserve">38-500 Sanok, ul. Daszyńskiego 20a </w:t>
            </w:r>
          </w:p>
          <w:p w14:paraId="0325FA63" w14:textId="2347761F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EE5718">
              <w:rPr>
                <w:rFonts w:ascii="Times New Roman" w:eastAsia="Times New Roman" w:hAnsi="Times New Roman" w:cs="Times New Roman"/>
                <w:b/>
                <w:lang w:eastAsia="pl-PL"/>
              </w:rPr>
              <w:t>(pn.-pt. 7:00-15:00)</w:t>
            </w:r>
          </w:p>
        </w:tc>
      </w:tr>
      <w:tr w:rsidR="00677A0E" w:rsidRPr="00642589" w14:paraId="5D0B310E" w14:textId="77777777" w:rsidTr="00642589">
        <w:trPr>
          <w:trHeight w:val="284"/>
        </w:trPr>
        <w:tc>
          <w:tcPr>
            <w:tcW w:w="2694" w:type="dxa"/>
            <w:vMerge/>
            <w:shd w:val="clear" w:color="auto" w:fill="FFFFFF" w:themeFill="background1"/>
            <w:noWrap/>
            <w:vAlign w:val="center"/>
          </w:tcPr>
          <w:p w14:paraId="25D98691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3F70F13C" w14:textId="77777777" w:rsidR="001E2688" w:rsidRDefault="00677A0E" w:rsidP="006425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2589">
              <w:rPr>
                <w:rFonts w:ascii="Times New Roman" w:hAnsi="Times New Roman" w:cs="Times New Roman"/>
                <w:color w:val="000000"/>
              </w:rPr>
              <w:t>Samodzielny Publiczny Z</w:t>
            </w:r>
            <w:r w:rsidR="001E2688">
              <w:rPr>
                <w:rFonts w:ascii="Times New Roman" w:hAnsi="Times New Roman" w:cs="Times New Roman"/>
                <w:color w:val="000000"/>
              </w:rPr>
              <w:t>espół</w:t>
            </w:r>
            <w:r w:rsidRPr="00642589">
              <w:rPr>
                <w:rFonts w:ascii="Times New Roman" w:hAnsi="Times New Roman" w:cs="Times New Roman"/>
                <w:color w:val="000000"/>
              </w:rPr>
              <w:t xml:space="preserve"> Opieki Zdrowotnej w Sanoku,</w:t>
            </w:r>
          </w:p>
          <w:p w14:paraId="291C6FAE" w14:textId="376CC8F3" w:rsidR="00642589" w:rsidRPr="001E2688" w:rsidRDefault="00677A0E" w:rsidP="0064258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E2688">
              <w:rPr>
                <w:rFonts w:ascii="Times New Roman" w:hAnsi="Times New Roman" w:cs="Times New Roman"/>
                <w:color w:val="000000"/>
                <w:u w:val="single"/>
              </w:rPr>
              <w:t>38-500 Sanok, ul.</w:t>
            </w:r>
            <w:r w:rsidR="00642589" w:rsidRPr="001E2688">
              <w:rPr>
                <w:rFonts w:ascii="Times New Roman" w:hAnsi="Times New Roman" w:cs="Times New Roman"/>
                <w:color w:val="000000"/>
                <w:u w:val="single"/>
              </w:rPr>
              <w:t> </w:t>
            </w:r>
            <w:r w:rsidR="003772CE">
              <w:rPr>
                <w:rFonts w:ascii="Times New Roman" w:hAnsi="Times New Roman" w:cs="Times New Roman"/>
                <w:color w:val="000000"/>
                <w:u w:val="single"/>
              </w:rPr>
              <w:t>800-lecia 26</w:t>
            </w:r>
          </w:p>
          <w:p w14:paraId="250C1EED" w14:textId="03387CE8" w:rsidR="00677A0E" w:rsidRPr="00642589" w:rsidRDefault="00677A0E" w:rsidP="006425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hAnsi="Times New Roman" w:cs="Times New Roman"/>
                <w:b/>
                <w:bCs/>
                <w:color w:val="000000"/>
              </w:rPr>
              <w:t>(pn. – pt. 7:30 – 15:05)</w:t>
            </w:r>
          </w:p>
        </w:tc>
      </w:tr>
      <w:tr w:rsidR="00677A0E" w:rsidRPr="00642589" w14:paraId="60CFEF7E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  <w:hideMark/>
          </w:tcPr>
          <w:p w14:paraId="12E06F57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Stalowowolski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37291AAC" w14:textId="77777777" w:rsid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Samodzielny Publiczny Zakład Opieki Zdrowotnej w Stalowej Woli, 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37-450 Stalowa Wola, ul. Kwiatkowskiego 2 </w:t>
            </w:r>
          </w:p>
          <w:p w14:paraId="1C28B5B7" w14:textId="3EF0FB3F" w:rsidR="00677A0E" w:rsidRPr="00642589" w:rsidRDefault="00677A0E" w:rsidP="00642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(pn.- czw. 7:30-16:00, pt. 7:30-14:30)</w:t>
            </w:r>
          </w:p>
        </w:tc>
      </w:tr>
      <w:tr w:rsidR="00677A0E" w:rsidRPr="00642589" w14:paraId="6490BF4E" w14:textId="77777777" w:rsidTr="00642589">
        <w:trPr>
          <w:trHeight w:val="284"/>
        </w:trPr>
        <w:tc>
          <w:tcPr>
            <w:tcW w:w="2694" w:type="dxa"/>
            <w:shd w:val="clear" w:color="auto" w:fill="FFFFFF" w:themeFill="background1"/>
            <w:noWrap/>
            <w:vAlign w:val="center"/>
            <w:hideMark/>
          </w:tcPr>
          <w:p w14:paraId="24238F97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Strzyżowski</w:t>
            </w: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03484D08" w14:textId="0FAC46C3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Grupowa Praktyka Lekarska </w:t>
            </w:r>
            <w:r w:rsidR="003772C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Poradnia Medycyny Pracy 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Hanna </w:t>
            </w:r>
            <w:proofErr w:type="spellStart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Zabrzycka</w:t>
            </w:r>
            <w:proofErr w:type="spellEnd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="003772CE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&amp;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 xml:space="preserve"> Stanisław </w:t>
            </w:r>
            <w:proofErr w:type="spellStart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Znamirowski</w:t>
            </w:r>
            <w:proofErr w:type="spellEnd"/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,</w:t>
            </w: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br/>
              <w:t xml:space="preserve">38-100 Strzyżów, ul. Parkowa 4 </w:t>
            </w:r>
          </w:p>
          <w:p w14:paraId="07BFCFBA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color w:val="000000" w:themeColor="text1"/>
                <w:lang w:eastAsia="pl-PL"/>
              </w:rPr>
              <w:t>(pn. 14:00-16:30, śr. 10:00 -13:00, czw. 13:00-14:30, pt. 8:00-10:00)</w:t>
            </w:r>
          </w:p>
        </w:tc>
      </w:tr>
      <w:tr w:rsidR="00677A0E" w:rsidRPr="00642589" w14:paraId="1DDD05B1" w14:textId="77777777" w:rsidTr="00642589">
        <w:trPr>
          <w:trHeight w:val="284"/>
        </w:trPr>
        <w:tc>
          <w:tcPr>
            <w:tcW w:w="2694" w:type="dxa"/>
            <w:vMerge w:val="restart"/>
            <w:shd w:val="clear" w:color="auto" w:fill="FFFFFF" w:themeFill="background1"/>
            <w:vAlign w:val="center"/>
          </w:tcPr>
          <w:p w14:paraId="2007EEAB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Tarnobrzeski i Tarnobrzeg</w:t>
            </w: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3B7162D5" w14:textId="3227002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NZOZ „Machów” Sp. z o.o. 39-400 Tarnobrzeg, ul. Strefowa 2</w:t>
            </w:r>
          </w:p>
          <w:p w14:paraId="07E957E1" w14:textId="39758C3E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(pn</w:t>
            </w:r>
            <w:r w:rsid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.</w:t>
            </w: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, śr., czw., pt. </w:t>
            </w:r>
            <w:r w:rsidR="003772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7:30</w:t>
            </w: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 - 1</w:t>
            </w:r>
            <w:r w:rsidR="003772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</w:t>
            </w: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:00)</w:t>
            </w:r>
          </w:p>
        </w:tc>
      </w:tr>
      <w:tr w:rsidR="00677A0E" w:rsidRPr="00642589" w14:paraId="09214595" w14:textId="77777777" w:rsidTr="00642589">
        <w:trPr>
          <w:trHeight w:val="284"/>
        </w:trPr>
        <w:tc>
          <w:tcPr>
            <w:tcW w:w="2694" w:type="dxa"/>
            <w:vMerge/>
            <w:shd w:val="clear" w:color="auto" w:fill="FFFFFF" w:themeFill="background1"/>
            <w:vAlign w:val="center"/>
            <w:hideMark/>
          </w:tcPr>
          <w:p w14:paraId="43301E8F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281123D3" w14:textId="77777777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Przychodnia Specjalistyczna w Tarnobrzegu</w:t>
            </w:r>
          </w:p>
          <w:p w14:paraId="34982142" w14:textId="2902E2DF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  <w:t>39-400 Tarnobrzeg, ul. Mickiewicza 34</w:t>
            </w:r>
          </w:p>
          <w:p w14:paraId="4B409F04" w14:textId="198E91B5" w:rsidR="00677A0E" w:rsidRPr="00642589" w:rsidRDefault="00677A0E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(wt. 14:00-17:00, </w:t>
            </w:r>
            <w:r w:rsidR="00BA6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 xml:space="preserve">śr. 8:15-9:45, </w:t>
            </w: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czw. 14:</w:t>
            </w:r>
            <w:r w:rsidR="00BA6AF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15</w:t>
            </w: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pl-PL"/>
              </w:rPr>
              <w:t>-18:00)</w:t>
            </w:r>
          </w:p>
        </w:tc>
      </w:tr>
      <w:tr w:rsidR="00861AC0" w:rsidRPr="00642589" w14:paraId="19AE6515" w14:textId="77777777" w:rsidTr="00861AC0">
        <w:trPr>
          <w:trHeight w:val="630"/>
        </w:trPr>
        <w:tc>
          <w:tcPr>
            <w:tcW w:w="269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5C771289" w14:textId="77777777" w:rsidR="00861AC0" w:rsidRPr="00642589" w:rsidRDefault="00861AC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Rzeszowski i Rzeszów</w:t>
            </w:r>
          </w:p>
        </w:tc>
        <w:tc>
          <w:tcPr>
            <w:tcW w:w="7678" w:type="dxa"/>
            <w:shd w:val="clear" w:color="auto" w:fill="FFFFFF" w:themeFill="background1"/>
            <w:vAlign w:val="center"/>
            <w:hideMark/>
          </w:tcPr>
          <w:p w14:paraId="5F0EEE74" w14:textId="77777777" w:rsidR="00861AC0" w:rsidRPr="00642589" w:rsidRDefault="00861AC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Wojewódzki Ośrodek Medycyny Pracy w Rzeszowie</w:t>
            </w:r>
            <w:r w:rsidRPr="0064258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>ul. Hetmańska 120, 35-078 Rzeszów (</w:t>
            </w:r>
            <w:r w:rsidRPr="00642589">
              <w:rPr>
                <w:rFonts w:ascii="Times New Roman" w:eastAsia="Times New Roman" w:hAnsi="Times New Roman" w:cs="Times New Roman"/>
                <w:b/>
                <w:lang w:eastAsia="pl-PL"/>
              </w:rPr>
              <w:t>pn.-pt. 07:00-10:00</w:t>
            </w:r>
            <w:r w:rsidRPr="00642589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ADECC6E" w14:textId="77777777" w:rsidR="00861AC0" w:rsidRPr="00861AC0" w:rsidRDefault="00861AC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2589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>UWAGA:</w:t>
            </w:r>
            <w:r w:rsidRPr="0064258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</w:t>
            </w:r>
            <w:r w:rsidRPr="00861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Obowiązuje internetowa</w:t>
            </w:r>
            <w:r w:rsidRPr="00861AC0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pl-PL"/>
              </w:rPr>
              <w:t xml:space="preserve"> </w:t>
            </w:r>
            <w:r w:rsidRPr="00861AC0">
              <w:rPr>
                <w:rFonts w:ascii="Times New Roman" w:eastAsia="Times New Roman" w:hAnsi="Times New Roman" w:cs="Times New Roman"/>
                <w:b/>
                <w:bCs/>
                <w:u w:val="single"/>
                <w:lang w:eastAsia="pl-PL"/>
              </w:rPr>
              <w:t>rezerwacja</w:t>
            </w:r>
            <w:r w:rsidRPr="00861AC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terminu badania lekarskiego: </w:t>
            </w:r>
          </w:p>
          <w:p w14:paraId="58719D5A" w14:textId="6AB0E418" w:rsidR="00861AC0" w:rsidRPr="00642589" w:rsidRDefault="001F2F8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F2F80">
              <w:rPr>
                <w:rFonts w:ascii="Times New Roman" w:hAnsi="Times New Roman" w:cs="Times New Roman"/>
                <w:b/>
                <w:bCs/>
              </w:rPr>
              <w:t>https://womp.rzeszow.pl/badania-uczniow-studentow/</w:t>
            </w:r>
          </w:p>
        </w:tc>
      </w:tr>
      <w:tr w:rsidR="00861AC0" w:rsidRPr="00642589" w14:paraId="19F09EB1" w14:textId="77777777" w:rsidTr="00642589">
        <w:trPr>
          <w:trHeight w:val="630"/>
        </w:trPr>
        <w:tc>
          <w:tcPr>
            <w:tcW w:w="2694" w:type="dxa"/>
            <w:vMerge/>
            <w:shd w:val="clear" w:color="auto" w:fill="FFFFFF" w:themeFill="background1"/>
            <w:noWrap/>
            <w:vAlign w:val="center"/>
          </w:tcPr>
          <w:p w14:paraId="7225CB91" w14:textId="77777777" w:rsidR="00861AC0" w:rsidRPr="00642589" w:rsidRDefault="00861AC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7678" w:type="dxa"/>
            <w:shd w:val="clear" w:color="auto" w:fill="FFFFFF" w:themeFill="background1"/>
            <w:vAlign w:val="center"/>
          </w:tcPr>
          <w:p w14:paraId="79391B10" w14:textId="29ABF71D" w:rsidR="00861AC0" w:rsidRDefault="00861AC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61AC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MEDCARE Sp. z o. o., 35-301 Rzeszów, Lwowska 64/106</w:t>
            </w:r>
          </w:p>
          <w:p w14:paraId="2EFF79CE" w14:textId="02D43280" w:rsidR="00861AC0" w:rsidRPr="00861AC0" w:rsidRDefault="00861AC0" w:rsidP="00677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(</w:t>
            </w:r>
            <w:r w:rsidR="00190E7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wt.12:30-14:30, czw. 12:30-14:30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)</w:t>
            </w:r>
          </w:p>
        </w:tc>
      </w:tr>
    </w:tbl>
    <w:p w14:paraId="526892DF" w14:textId="77777777" w:rsidR="00CE2FC3" w:rsidRPr="00642589" w:rsidRDefault="00CE2FC3" w:rsidP="00963342">
      <w:pPr>
        <w:spacing w:before="120" w:after="120"/>
        <w:ind w:left="-567" w:right="-569"/>
        <w:jc w:val="both"/>
        <w:rPr>
          <w:rFonts w:ascii="Times New Roman" w:hAnsi="Times New Roman" w:cs="Times New Roman"/>
          <w:b/>
        </w:rPr>
      </w:pPr>
    </w:p>
    <w:sectPr w:rsidR="00CE2FC3" w:rsidRPr="00642589" w:rsidSect="00D32E35">
      <w:headerReference w:type="default" r:id="rId7"/>
      <w:pgSz w:w="11906" w:h="16838"/>
      <w:pgMar w:top="284" w:right="1418" w:bottom="32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99C72" w14:textId="77777777" w:rsidR="006978EE" w:rsidRDefault="006978EE" w:rsidP="007207BD">
      <w:pPr>
        <w:spacing w:after="0" w:line="240" w:lineRule="auto"/>
      </w:pPr>
      <w:r>
        <w:separator/>
      </w:r>
    </w:p>
  </w:endnote>
  <w:endnote w:type="continuationSeparator" w:id="0">
    <w:p w14:paraId="05DA3761" w14:textId="77777777" w:rsidR="006978EE" w:rsidRDefault="006978EE" w:rsidP="0072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EA6B6" w14:textId="77777777" w:rsidR="006978EE" w:rsidRDefault="006978EE" w:rsidP="007207BD">
      <w:pPr>
        <w:spacing w:after="0" w:line="240" w:lineRule="auto"/>
      </w:pPr>
      <w:r>
        <w:separator/>
      </w:r>
    </w:p>
  </w:footnote>
  <w:footnote w:type="continuationSeparator" w:id="0">
    <w:p w14:paraId="50F866FE" w14:textId="77777777" w:rsidR="006978EE" w:rsidRDefault="006978EE" w:rsidP="0072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BA8ED" w14:textId="77777777" w:rsidR="00B54A00" w:rsidRPr="00B54A00" w:rsidRDefault="00D734C1" w:rsidP="00D734C1">
    <w:pPr>
      <w:pStyle w:val="Nagwek"/>
      <w:jc w:val="center"/>
    </w:pPr>
    <w:r>
      <w:rPr>
        <w:noProof/>
      </w:rPr>
      <w:drawing>
        <wp:inline distT="0" distB="0" distL="0" distR="0" wp14:anchorId="7C208FB7" wp14:editId="083658CB">
          <wp:extent cx="1495425" cy="507593"/>
          <wp:effectExtent l="0" t="0" r="0" b="698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MP logo png kolo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61" t="25010" r="9372" b="25268"/>
                  <a:stretch/>
                </pic:blipFill>
                <pic:spPr bwMode="auto">
                  <a:xfrm>
                    <a:off x="0" y="0"/>
                    <a:ext cx="1538012" cy="52204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4D4"/>
    <w:rsid w:val="00006C8A"/>
    <w:rsid w:val="00024F22"/>
    <w:rsid w:val="000322BD"/>
    <w:rsid w:val="00047F2C"/>
    <w:rsid w:val="00067C2A"/>
    <w:rsid w:val="000B03B0"/>
    <w:rsid w:val="000D032B"/>
    <w:rsid w:val="000E658F"/>
    <w:rsid w:val="000F563D"/>
    <w:rsid w:val="001054E4"/>
    <w:rsid w:val="00123166"/>
    <w:rsid w:val="0014060C"/>
    <w:rsid w:val="001519C8"/>
    <w:rsid w:val="001669B9"/>
    <w:rsid w:val="00190E7E"/>
    <w:rsid w:val="001B4C83"/>
    <w:rsid w:val="001E2688"/>
    <w:rsid w:val="001F2BE6"/>
    <w:rsid w:val="001F2F80"/>
    <w:rsid w:val="00200BC2"/>
    <w:rsid w:val="0021013B"/>
    <w:rsid w:val="002712B8"/>
    <w:rsid w:val="0027773D"/>
    <w:rsid w:val="002C3E24"/>
    <w:rsid w:val="002C5201"/>
    <w:rsid w:val="002E0616"/>
    <w:rsid w:val="002E1591"/>
    <w:rsid w:val="003772CE"/>
    <w:rsid w:val="00392C89"/>
    <w:rsid w:val="003A3C03"/>
    <w:rsid w:val="003C379C"/>
    <w:rsid w:val="003D15EA"/>
    <w:rsid w:val="003F5A33"/>
    <w:rsid w:val="00461F00"/>
    <w:rsid w:val="005029C1"/>
    <w:rsid w:val="00510819"/>
    <w:rsid w:val="00510E53"/>
    <w:rsid w:val="005154B2"/>
    <w:rsid w:val="00534E07"/>
    <w:rsid w:val="00552322"/>
    <w:rsid w:val="005855D9"/>
    <w:rsid w:val="00596B7F"/>
    <w:rsid w:val="005E6688"/>
    <w:rsid w:val="00613C53"/>
    <w:rsid w:val="00642589"/>
    <w:rsid w:val="00654D8A"/>
    <w:rsid w:val="006602B9"/>
    <w:rsid w:val="006769E9"/>
    <w:rsid w:val="00676D2C"/>
    <w:rsid w:val="00677A0E"/>
    <w:rsid w:val="00680BC9"/>
    <w:rsid w:val="00686DFD"/>
    <w:rsid w:val="006978EE"/>
    <w:rsid w:val="006B3D1C"/>
    <w:rsid w:val="006D6BEC"/>
    <w:rsid w:val="006F08BF"/>
    <w:rsid w:val="007207BD"/>
    <w:rsid w:val="00724576"/>
    <w:rsid w:val="007306EC"/>
    <w:rsid w:val="00751A0B"/>
    <w:rsid w:val="0078125C"/>
    <w:rsid w:val="00787534"/>
    <w:rsid w:val="00796869"/>
    <w:rsid w:val="007C0E2D"/>
    <w:rsid w:val="007D3E6B"/>
    <w:rsid w:val="00811580"/>
    <w:rsid w:val="00827364"/>
    <w:rsid w:val="00833E6C"/>
    <w:rsid w:val="00835F0E"/>
    <w:rsid w:val="00853844"/>
    <w:rsid w:val="00861AC0"/>
    <w:rsid w:val="0089212B"/>
    <w:rsid w:val="008C74B4"/>
    <w:rsid w:val="008E3108"/>
    <w:rsid w:val="008F74E4"/>
    <w:rsid w:val="00936C7B"/>
    <w:rsid w:val="009375C0"/>
    <w:rsid w:val="00951672"/>
    <w:rsid w:val="00957BF8"/>
    <w:rsid w:val="00961FE2"/>
    <w:rsid w:val="00963342"/>
    <w:rsid w:val="009643E7"/>
    <w:rsid w:val="009871A5"/>
    <w:rsid w:val="009B3B25"/>
    <w:rsid w:val="009E4043"/>
    <w:rsid w:val="009E5C14"/>
    <w:rsid w:val="00A03F75"/>
    <w:rsid w:val="00A10579"/>
    <w:rsid w:val="00A141C7"/>
    <w:rsid w:val="00A22BBE"/>
    <w:rsid w:val="00A34A1D"/>
    <w:rsid w:val="00A603AA"/>
    <w:rsid w:val="00A82133"/>
    <w:rsid w:val="00A8596F"/>
    <w:rsid w:val="00AA2D5B"/>
    <w:rsid w:val="00AB45B9"/>
    <w:rsid w:val="00AC4679"/>
    <w:rsid w:val="00AC4E9E"/>
    <w:rsid w:val="00AD37C2"/>
    <w:rsid w:val="00B017DC"/>
    <w:rsid w:val="00B3449B"/>
    <w:rsid w:val="00B54A00"/>
    <w:rsid w:val="00BA54E2"/>
    <w:rsid w:val="00BA6AF8"/>
    <w:rsid w:val="00BA700F"/>
    <w:rsid w:val="00C16A57"/>
    <w:rsid w:val="00C27CBC"/>
    <w:rsid w:val="00C337DC"/>
    <w:rsid w:val="00C35301"/>
    <w:rsid w:val="00C70CC0"/>
    <w:rsid w:val="00C71368"/>
    <w:rsid w:val="00C75ABB"/>
    <w:rsid w:val="00C92121"/>
    <w:rsid w:val="00CC6B10"/>
    <w:rsid w:val="00CD4C12"/>
    <w:rsid w:val="00CE0A78"/>
    <w:rsid w:val="00CE2FC3"/>
    <w:rsid w:val="00CE6566"/>
    <w:rsid w:val="00CF30BD"/>
    <w:rsid w:val="00D054D4"/>
    <w:rsid w:val="00D17D29"/>
    <w:rsid w:val="00D2574B"/>
    <w:rsid w:val="00D32E35"/>
    <w:rsid w:val="00D33AB3"/>
    <w:rsid w:val="00D45308"/>
    <w:rsid w:val="00D56149"/>
    <w:rsid w:val="00D600C5"/>
    <w:rsid w:val="00D6060E"/>
    <w:rsid w:val="00D734C1"/>
    <w:rsid w:val="00D819D1"/>
    <w:rsid w:val="00D86E27"/>
    <w:rsid w:val="00D922DF"/>
    <w:rsid w:val="00D92E0F"/>
    <w:rsid w:val="00DB4D03"/>
    <w:rsid w:val="00DC5778"/>
    <w:rsid w:val="00DD6E35"/>
    <w:rsid w:val="00E01ECE"/>
    <w:rsid w:val="00E35FEA"/>
    <w:rsid w:val="00E94538"/>
    <w:rsid w:val="00EA41AD"/>
    <w:rsid w:val="00EB02E4"/>
    <w:rsid w:val="00EC0EA9"/>
    <w:rsid w:val="00EE2FCE"/>
    <w:rsid w:val="00EE5718"/>
    <w:rsid w:val="00EE5766"/>
    <w:rsid w:val="00F014DC"/>
    <w:rsid w:val="00F16F27"/>
    <w:rsid w:val="00F26449"/>
    <w:rsid w:val="00F55824"/>
    <w:rsid w:val="00F857B8"/>
    <w:rsid w:val="00FB067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FB235"/>
  <w15:chartTrackingRefBased/>
  <w15:docId w15:val="{14529ED1-5B6D-413D-AB26-73999F4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53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7BD"/>
  </w:style>
  <w:style w:type="paragraph" w:styleId="Stopka">
    <w:name w:val="footer"/>
    <w:basedOn w:val="Normalny"/>
    <w:link w:val="StopkaZnak"/>
    <w:uiPriority w:val="99"/>
    <w:unhideWhenUsed/>
    <w:rsid w:val="007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7BD"/>
  </w:style>
  <w:style w:type="paragraph" w:styleId="Tekstdymka">
    <w:name w:val="Balloon Text"/>
    <w:basedOn w:val="Normalny"/>
    <w:link w:val="TekstdymkaZnak"/>
    <w:uiPriority w:val="99"/>
    <w:semiHidden/>
    <w:unhideWhenUsed/>
    <w:rsid w:val="00B54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A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449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DF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029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96300-63B6-432C-9004-DA33E884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543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 AD</cp:lastModifiedBy>
  <cp:revision>7</cp:revision>
  <cp:lastPrinted>2025-04-14T07:30:00Z</cp:lastPrinted>
  <dcterms:created xsi:type="dcterms:W3CDTF">2026-03-25T10:23:00Z</dcterms:created>
  <dcterms:modified xsi:type="dcterms:W3CDTF">2026-04-10T07:53:00Z</dcterms:modified>
</cp:coreProperties>
</file>